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3F" w:rsidRDefault="002C303F" w:rsidP="002C3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ГОСУДАРСТВЕННОЕ УНИТАРНОЕ ПРЕДПРИЯТИЕ</w:t>
      </w:r>
    </w:p>
    <w:p w:rsidR="002C303F" w:rsidRPr="002C303F" w:rsidRDefault="002C303F" w:rsidP="002C3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03F">
        <w:rPr>
          <w:rFonts w:ascii="Times New Roman" w:hAnsi="Times New Roman" w:cs="Times New Roman"/>
          <w:sz w:val="28"/>
          <w:szCs w:val="28"/>
        </w:rPr>
        <w:t>СПЕЦТРАНС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303F" w:rsidRPr="002C303F" w:rsidRDefault="002C303F" w:rsidP="002C3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03F" w:rsidRDefault="002C303F" w:rsidP="002C3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ПРИКАЗ</w:t>
      </w:r>
    </w:p>
    <w:p w:rsidR="00574F01" w:rsidRDefault="00574F01" w:rsidP="002C3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F01" w:rsidRDefault="00574F01" w:rsidP="00574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«01»</w:t>
      </w:r>
      <w:r w:rsidRPr="002C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C303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303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г. Петропавловск-Камчатский</w:t>
      </w:r>
    </w:p>
    <w:p w:rsidR="00574F01" w:rsidRDefault="00574F01" w:rsidP="0057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F01" w:rsidRPr="002C303F" w:rsidRDefault="00574F01" w:rsidP="0057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140/1</w:t>
      </w:r>
    </w:p>
    <w:p w:rsidR="002C303F" w:rsidRDefault="002C303F" w:rsidP="002C30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303F" w:rsidTr="002C303F">
        <w:tc>
          <w:tcPr>
            <w:tcW w:w="4672" w:type="dxa"/>
          </w:tcPr>
          <w:p w:rsidR="002C303F" w:rsidRPr="002C303F" w:rsidRDefault="00574F01" w:rsidP="002C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0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303F" w:rsidRPr="002C303F">
              <w:rPr>
                <w:rFonts w:ascii="Times New Roman" w:hAnsi="Times New Roman" w:cs="Times New Roman"/>
                <w:sz w:val="28"/>
                <w:szCs w:val="28"/>
              </w:rPr>
              <w:t>Об утверждении стандартов и процедур, направленных на обеспечение добросовестной работы и поведения работников</w:t>
            </w:r>
            <w:r w:rsidR="002C30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303F" w:rsidRDefault="002C303F" w:rsidP="002C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C303F" w:rsidRDefault="002C303F" w:rsidP="002C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03F" w:rsidRPr="002C303F" w:rsidRDefault="002C303F" w:rsidP="002C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Российской Федерации от 21 ноября 2011г. № 323-ФЗ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03F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03F">
        <w:rPr>
          <w:rFonts w:ascii="Times New Roman" w:hAnsi="Times New Roman" w:cs="Times New Roman"/>
          <w:sz w:val="28"/>
          <w:szCs w:val="28"/>
        </w:rPr>
        <w:t xml:space="preserve">,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03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03F">
        <w:rPr>
          <w:rFonts w:ascii="Times New Roman" w:hAnsi="Times New Roman" w:cs="Times New Roman"/>
          <w:sz w:val="28"/>
          <w:szCs w:val="28"/>
        </w:rPr>
        <w:t xml:space="preserve"> и принятыми на основании них иными нормативно-правовыми актами, а также руководствуясь общечеловеческими нормами, правилами и традициями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303F" w:rsidRDefault="002C303F" w:rsidP="002C3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03F" w:rsidRPr="002C303F" w:rsidRDefault="002C303F" w:rsidP="002C30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ПРИКАЗЫВАЮ:</w:t>
      </w:r>
    </w:p>
    <w:p w:rsidR="002C303F" w:rsidRPr="002C303F" w:rsidRDefault="002C303F" w:rsidP="002C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C303F" w:rsidRPr="002C303F" w:rsidRDefault="002C303F" w:rsidP="002C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- Стандарты и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03F">
        <w:rPr>
          <w:rFonts w:ascii="Times New Roman" w:hAnsi="Times New Roman" w:cs="Times New Roman"/>
          <w:sz w:val="28"/>
          <w:szCs w:val="28"/>
        </w:rPr>
        <w:t xml:space="preserve"> направленные на обеспечение добросовестной работы и поведения работников в </w:t>
      </w:r>
      <w:r>
        <w:rPr>
          <w:rFonts w:ascii="Times New Roman" w:hAnsi="Times New Roman" w:cs="Times New Roman"/>
          <w:sz w:val="28"/>
          <w:szCs w:val="28"/>
        </w:rPr>
        <w:t xml:space="preserve">ГУП «Спецтранс» </w:t>
      </w:r>
      <w:r w:rsidRPr="002C303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303F">
        <w:rPr>
          <w:rFonts w:ascii="Times New Roman" w:hAnsi="Times New Roman" w:cs="Times New Roman"/>
          <w:sz w:val="28"/>
          <w:szCs w:val="28"/>
        </w:rPr>
        <w:t>1).</w:t>
      </w:r>
    </w:p>
    <w:p w:rsidR="002C303F" w:rsidRPr="002C303F" w:rsidRDefault="002C303F" w:rsidP="002C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Инженеру-программисту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2C303F">
        <w:rPr>
          <w:rFonts w:ascii="Times New Roman" w:hAnsi="Times New Roman" w:cs="Times New Roman"/>
          <w:sz w:val="28"/>
          <w:szCs w:val="28"/>
        </w:rPr>
        <w:t>разместить настоящие Стандарты и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03F">
        <w:rPr>
          <w:rFonts w:ascii="Times New Roman" w:hAnsi="Times New Roman" w:cs="Times New Roman"/>
          <w:sz w:val="28"/>
          <w:szCs w:val="28"/>
        </w:rPr>
        <w:t xml:space="preserve"> направленные на обеспечение добросовестной работы и поведения работников на официальном сайте </w:t>
      </w:r>
      <w:r>
        <w:rPr>
          <w:rFonts w:ascii="Times New Roman" w:hAnsi="Times New Roman" w:cs="Times New Roman"/>
          <w:sz w:val="28"/>
          <w:szCs w:val="28"/>
        </w:rPr>
        <w:t>ГУП «Спецтранс»</w:t>
      </w:r>
      <w:r w:rsidRPr="002C303F">
        <w:rPr>
          <w:rFonts w:ascii="Times New Roman" w:hAnsi="Times New Roman" w:cs="Times New Roman"/>
          <w:sz w:val="28"/>
          <w:szCs w:val="28"/>
        </w:rPr>
        <w:t>.</w:t>
      </w:r>
    </w:p>
    <w:p w:rsidR="002C303F" w:rsidRPr="002C303F" w:rsidRDefault="002C303F" w:rsidP="002C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Начальникам</w:t>
      </w:r>
      <w:r w:rsidRPr="002C303F">
        <w:rPr>
          <w:rFonts w:ascii="Times New Roman" w:hAnsi="Times New Roman" w:cs="Times New Roman"/>
          <w:sz w:val="28"/>
          <w:szCs w:val="28"/>
        </w:rPr>
        <w:t xml:space="preserve">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C303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303F">
        <w:rPr>
          <w:rFonts w:ascii="Times New Roman" w:hAnsi="Times New Roman" w:cs="Times New Roman"/>
          <w:sz w:val="28"/>
          <w:szCs w:val="28"/>
        </w:rPr>
        <w:t xml:space="preserve"> обеспечить размещение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>отделениях информации о стандартах и процедурах, направленных на обеспечение добросовестной работы и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 структурных подразделений</w:t>
      </w:r>
      <w:r w:rsidRPr="002C303F">
        <w:rPr>
          <w:rFonts w:ascii="Times New Roman" w:hAnsi="Times New Roman" w:cs="Times New Roman"/>
          <w:sz w:val="28"/>
          <w:szCs w:val="28"/>
        </w:rPr>
        <w:t>.</w:t>
      </w:r>
    </w:p>
    <w:p w:rsidR="002C303F" w:rsidRDefault="002C303F" w:rsidP="002C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4. Назначить ответственными за соблюдением стандартов и процедур, направленных на обеспечение добросовестной работы и поведения работников: </w:t>
      </w:r>
    </w:p>
    <w:p w:rsidR="002C303F" w:rsidRDefault="00E523B0" w:rsidP="002C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 xml:space="preserve">АУП – главный инженер Ткаченко С.Н., автоколонна – </w:t>
      </w:r>
      <w:proofErr w:type="spellStart"/>
      <w:r w:rsidRPr="00E523B0">
        <w:rPr>
          <w:rFonts w:ascii="Times New Roman" w:hAnsi="Times New Roman" w:cs="Times New Roman"/>
          <w:sz w:val="28"/>
          <w:szCs w:val="28"/>
        </w:rPr>
        <w:t>Симак</w:t>
      </w:r>
      <w:proofErr w:type="spellEnd"/>
      <w:r w:rsidRPr="00E523B0">
        <w:rPr>
          <w:rFonts w:ascii="Times New Roman" w:hAnsi="Times New Roman" w:cs="Times New Roman"/>
          <w:sz w:val="28"/>
          <w:szCs w:val="28"/>
        </w:rPr>
        <w:t xml:space="preserve"> Б.В., служба эксплуатации – Гордейчук Р.П., ремонтно-механические мастерские (РММ) </w:t>
      </w:r>
      <w:proofErr w:type="spellStart"/>
      <w:r w:rsidRPr="00E523B0">
        <w:rPr>
          <w:rFonts w:ascii="Times New Roman" w:hAnsi="Times New Roman" w:cs="Times New Roman"/>
          <w:sz w:val="28"/>
          <w:szCs w:val="28"/>
        </w:rPr>
        <w:t>Рассудовский</w:t>
      </w:r>
      <w:proofErr w:type="spellEnd"/>
      <w:r w:rsidRPr="00E523B0">
        <w:rPr>
          <w:rFonts w:ascii="Times New Roman" w:hAnsi="Times New Roman" w:cs="Times New Roman"/>
          <w:sz w:val="28"/>
          <w:szCs w:val="28"/>
        </w:rPr>
        <w:t xml:space="preserve"> А.Г.,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отдел – Попова Ю.К., бухгалтерия – Леонтьева Е.А., абонентский отдел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012F7A">
        <w:rPr>
          <w:rFonts w:ascii="Times New Roman" w:hAnsi="Times New Roman" w:cs="Times New Roman"/>
          <w:sz w:val="28"/>
          <w:szCs w:val="28"/>
        </w:rPr>
        <w:t xml:space="preserve">, планово-экономический отдел – Воронова Т.А., отдел договоров – </w:t>
      </w:r>
      <w:proofErr w:type="spellStart"/>
      <w:r w:rsidR="00012F7A">
        <w:rPr>
          <w:rFonts w:ascii="Times New Roman" w:hAnsi="Times New Roman" w:cs="Times New Roman"/>
          <w:sz w:val="28"/>
          <w:szCs w:val="28"/>
        </w:rPr>
        <w:t>Холо</w:t>
      </w:r>
      <w:r w:rsidR="0070196E">
        <w:rPr>
          <w:rFonts w:ascii="Times New Roman" w:hAnsi="Times New Roman" w:cs="Times New Roman"/>
          <w:sz w:val="28"/>
          <w:szCs w:val="28"/>
        </w:rPr>
        <w:t>ш</w:t>
      </w:r>
      <w:r w:rsidR="00012F7A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012F7A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012F7A">
        <w:rPr>
          <w:rFonts w:ascii="Times New Roman" w:hAnsi="Times New Roman" w:cs="Times New Roman"/>
          <w:sz w:val="28"/>
          <w:szCs w:val="28"/>
        </w:rPr>
        <w:t>Лиженкина</w:t>
      </w:r>
      <w:proofErr w:type="spellEnd"/>
      <w:r w:rsidR="00012F7A">
        <w:rPr>
          <w:rFonts w:ascii="Times New Roman" w:hAnsi="Times New Roman" w:cs="Times New Roman"/>
          <w:sz w:val="28"/>
          <w:szCs w:val="28"/>
        </w:rPr>
        <w:t xml:space="preserve"> С.Н., </w:t>
      </w:r>
      <w:r w:rsidR="0070196E">
        <w:rPr>
          <w:rFonts w:ascii="Times New Roman" w:hAnsi="Times New Roman" w:cs="Times New Roman"/>
          <w:sz w:val="28"/>
          <w:szCs w:val="28"/>
        </w:rPr>
        <w:br/>
      </w:r>
      <w:r w:rsidR="00012F7A">
        <w:rPr>
          <w:rFonts w:ascii="Times New Roman" w:hAnsi="Times New Roman" w:cs="Times New Roman"/>
          <w:sz w:val="28"/>
          <w:szCs w:val="28"/>
        </w:rPr>
        <w:t>Андреева О.В.</w:t>
      </w:r>
      <w:r w:rsidR="00012F7A" w:rsidRPr="00E5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3F" w:rsidRPr="002C303F" w:rsidRDefault="002C303F" w:rsidP="002C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5. Приказ довести до сведения ответственных лиц.</w:t>
      </w:r>
      <w:bookmarkStart w:id="0" w:name="_GoBack"/>
      <w:bookmarkEnd w:id="0"/>
    </w:p>
    <w:p w:rsidR="00E523B0" w:rsidRDefault="002C303F" w:rsidP="00E52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lastRenderedPageBreak/>
        <w:t>6. Контроль за исполнением данного приказа оставляю за собой.</w:t>
      </w:r>
    </w:p>
    <w:p w:rsidR="00E523B0" w:rsidRDefault="00E523B0" w:rsidP="00E52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01" w:rsidRDefault="00574F01" w:rsidP="00E523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96E" w:rsidRDefault="00E523B0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Демчук</w:t>
      </w:r>
      <w:proofErr w:type="spellEnd"/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Ткаченко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3B0">
        <w:rPr>
          <w:rFonts w:ascii="Times New Roman" w:hAnsi="Times New Roman" w:cs="Times New Roman"/>
          <w:sz w:val="28"/>
          <w:szCs w:val="28"/>
        </w:rPr>
        <w:t>Симак</w:t>
      </w:r>
      <w:proofErr w:type="spellEnd"/>
      <w:r w:rsidRPr="00E523B0">
        <w:rPr>
          <w:rFonts w:ascii="Times New Roman" w:hAnsi="Times New Roman" w:cs="Times New Roman"/>
          <w:sz w:val="28"/>
          <w:szCs w:val="28"/>
        </w:rPr>
        <w:t xml:space="preserve"> Б.В.</w:t>
      </w:r>
      <w:r w:rsidRPr="007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B0">
        <w:rPr>
          <w:rFonts w:ascii="Times New Roman" w:hAnsi="Times New Roman" w:cs="Times New Roman"/>
          <w:sz w:val="28"/>
          <w:szCs w:val="28"/>
        </w:rPr>
        <w:t>Гордейчук Р.П.</w:t>
      </w:r>
      <w:r w:rsidRPr="007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3B0">
        <w:rPr>
          <w:rFonts w:ascii="Times New Roman" w:hAnsi="Times New Roman" w:cs="Times New Roman"/>
          <w:sz w:val="28"/>
          <w:szCs w:val="28"/>
        </w:rPr>
        <w:t>Рассудовский</w:t>
      </w:r>
      <w:proofErr w:type="spellEnd"/>
      <w:r w:rsidRPr="00E523B0">
        <w:rPr>
          <w:rFonts w:ascii="Times New Roman" w:hAnsi="Times New Roman" w:cs="Times New Roman"/>
          <w:sz w:val="28"/>
          <w:szCs w:val="28"/>
        </w:rPr>
        <w:t xml:space="preserve"> А.Г.</w:t>
      </w:r>
      <w:r w:rsidRPr="007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Ю.К.</w:t>
      </w:r>
      <w:r w:rsidRPr="007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Е.А.</w:t>
      </w:r>
      <w:r w:rsidRPr="007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Pr="007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Т.А.</w:t>
      </w:r>
      <w:r w:rsidRPr="007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0196E" w:rsidRDefault="0070196E" w:rsidP="00701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7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0196E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Лиженкина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Pr="007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523B0" w:rsidRDefault="0070196E" w:rsidP="00E52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О.В.</w:t>
      </w:r>
      <w:r w:rsidRPr="0070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523B0">
        <w:rPr>
          <w:rFonts w:ascii="Times New Roman" w:hAnsi="Times New Roman" w:cs="Times New Roman"/>
          <w:sz w:val="28"/>
          <w:szCs w:val="28"/>
        </w:rPr>
        <w:tab/>
      </w:r>
      <w:r w:rsidR="00E523B0">
        <w:rPr>
          <w:rFonts w:ascii="Times New Roman" w:hAnsi="Times New Roman" w:cs="Times New Roman"/>
          <w:sz w:val="28"/>
          <w:szCs w:val="28"/>
        </w:rPr>
        <w:tab/>
      </w:r>
      <w:r w:rsidR="00E523B0">
        <w:rPr>
          <w:rFonts w:ascii="Times New Roman" w:hAnsi="Times New Roman" w:cs="Times New Roman"/>
          <w:sz w:val="28"/>
          <w:szCs w:val="28"/>
        </w:rPr>
        <w:br w:type="page"/>
      </w:r>
    </w:p>
    <w:p w:rsidR="00014CF6" w:rsidRDefault="002C303F" w:rsidP="00876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</w:p>
    <w:p w:rsidR="002C303F" w:rsidRPr="002C303F" w:rsidRDefault="002C303F" w:rsidP="00876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4CF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="00014CF6">
        <w:rPr>
          <w:rFonts w:ascii="Times New Roman" w:hAnsi="Times New Roman" w:cs="Times New Roman"/>
          <w:sz w:val="28"/>
          <w:szCs w:val="28"/>
        </w:rPr>
        <w:t>марта</w:t>
      </w:r>
      <w:r w:rsidRPr="002C303F">
        <w:rPr>
          <w:rFonts w:ascii="Times New Roman" w:hAnsi="Times New Roman" w:cs="Times New Roman"/>
          <w:sz w:val="28"/>
          <w:szCs w:val="28"/>
        </w:rPr>
        <w:t xml:space="preserve"> 201</w:t>
      </w:r>
      <w:r w:rsidR="00014CF6">
        <w:rPr>
          <w:rFonts w:ascii="Times New Roman" w:hAnsi="Times New Roman" w:cs="Times New Roman"/>
          <w:sz w:val="28"/>
          <w:szCs w:val="28"/>
        </w:rPr>
        <w:t>8</w:t>
      </w:r>
      <w:r w:rsidRPr="002C303F">
        <w:rPr>
          <w:rFonts w:ascii="Times New Roman" w:hAnsi="Times New Roman" w:cs="Times New Roman"/>
          <w:sz w:val="28"/>
          <w:szCs w:val="28"/>
        </w:rPr>
        <w:t xml:space="preserve">г. № </w:t>
      </w:r>
      <w:r w:rsidR="00012F7A">
        <w:rPr>
          <w:rFonts w:ascii="Times New Roman" w:hAnsi="Times New Roman" w:cs="Times New Roman"/>
          <w:sz w:val="28"/>
          <w:szCs w:val="28"/>
        </w:rPr>
        <w:t>140/1</w:t>
      </w:r>
    </w:p>
    <w:p w:rsidR="00014CF6" w:rsidRDefault="00014CF6" w:rsidP="00876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2F7A" w:rsidRDefault="00012F7A" w:rsidP="00876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03F" w:rsidRPr="002C303F" w:rsidRDefault="002C303F" w:rsidP="00876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Стандарты и процедуры</w:t>
      </w:r>
    </w:p>
    <w:p w:rsidR="00012F7A" w:rsidRDefault="002C303F" w:rsidP="00876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направленные на обеспечение добросовестной работы </w:t>
      </w:r>
    </w:p>
    <w:p w:rsidR="002C303F" w:rsidRPr="002C303F" w:rsidRDefault="002C303F" w:rsidP="00876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и поведения работников в </w:t>
      </w:r>
      <w:r w:rsidR="00014CF6">
        <w:rPr>
          <w:rFonts w:ascii="Times New Roman" w:hAnsi="Times New Roman" w:cs="Times New Roman"/>
          <w:sz w:val="28"/>
          <w:szCs w:val="28"/>
        </w:rPr>
        <w:t>ГУП «Спецтранс»</w:t>
      </w:r>
    </w:p>
    <w:p w:rsidR="00014CF6" w:rsidRDefault="00014CF6" w:rsidP="002C3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03F" w:rsidRDefault="002C303F" w:rsidP="001B38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3811" w:rsidRPr="002C303F" w:rsidRDefault="001B3811" w:rsidP="001B38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1. Работа в </w:t>
      </w:r>
      <w:r w:rsidR="00014CF6">
        <w:rPr>
          <w:rFonts w:ascii="Times New Roman" w:hAnsi="Times New Roman" w:cs="Times New Roman"/>
          <w:sz w:val="28"/>
          <w:szCs w:val="28"/>
        </w:rPr>
        <w:t>ГУП «Спецтранс»</w:t>
      </w:r>
      <w:r w:rsidR="00014CF6"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14CF6">
        <w:rPr>
          <w:rFonts w:ascii="Times New Roman" w:hAnsi="Times New Roman" w:cs="Times New Roman"/>
          <w:sz w:val="28"/>
          <w:szCs w:val="28"/>
        </w:rPr>
        <w:t>предприятие</w:t>
      </w:r>
      <w:r w:rsidRPr="002C303F">
        <w:rPr>
          <w:rFonts w:ascii="Times New Roman" w:hAnsi="Times New Roman" w:cs="Times New Roman"/>
          <w:sz w:val="28"/>
          <w:szCs w:val="28"/>
        </w:rPr>
        <w:t xml:space="preserve">) требует добросовестности, честности, доброты, что является залогом успеха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="00014CF6"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>в целом.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2. Действия и поведение каждого работника важны, если стремится добиться хороших результатов работы. Постоянное развитие деятельности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требует от всех работников слаженности действий, и именно поэтому установление общих принципов и ценностей особенно необходимо.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3. Настоящие стандарты поведения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4. Стандарты поведения призваны установить ключевые принципы, которыми должны руководствоваться работники.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5. Основу составляют три ведущих принципа: добросовестность, прозрачность, развитие.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6. 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7. Прозрачность означает обеспечение доступности информации, раскрытие которой обязательно в соответствии с применимым законодательством, а также иных сведений, раскрываемых в интересах третьих лиц. Вся деятельность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="00014CF6"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>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1B3811" w:rsidRDefault="001B3811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3F" w:rsidRDefault="002C303F" w:rsidP="001B38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2. Законность и противодействие коррупции</w:t>
      </w:r>
    </w:p>
    <w:p w:rsidR="001B3811" w:rsidRPr="002C303F" w:rsidRDefault="001B3811" w:rsidP="001B38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8. Приоритетом в деятельности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является строгое соблюдение закона, подзаконных актов, муниципальных </w:t>
      </w:r>
      <w:r w:rsidR="001B3811">
        <w:rPr>
          <w:rFonts w:ascii="Times New Roman" w:hAnsi="Times New Roman" w:cs="Times New Roman"/>
          <w:sz w:val="28"/>
          <w:szCs w:val="28"/>
        </w:rPr>
        <w:t>правовых актов, инструкций и т.</w:t>
      </w:r>
      <w:r w:rsidRPr="002C303F">
        <w:rPr>
          <w:rFonts w:ascii="Times New Roman" w:hAnsi="Times New Roman" w:cs="Times New Roman"/>
          <w:sz w:val="28"/>
          <w:szCs w:val="28"/>
        </w:rPr>
        <w:t>д.</w:t>
      </w:r>
      <w:r w:rsidR="001B3811">
        <w:rPr>
          <w:rFonts w:ascii="Times New Roman" w:hAnsi="Times New Roman" w:cs="Times New Roman"/>
          <w:sz w:val="28"/>
          <w:szCs w:val="28"/>
        </w:rPr>
        <w:t>,</w:t>
      </w:r>
      <w:r w:rsidRPr="002C303F">
        <w:rPr>
          <w:rFonts w:ascii="Times New Roman" w:hAnsi="Times New Roman" w:cs="Times New Roman"/>
          <w:sz w:val="28"/>
          <w:szCs w:val="28"/>
        </w:rPr>
        <w:t xml:space="preserve">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9. Для работников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не приемлемы нарушения закона и </w:t>
      </w:r>
      <w:r w:rsidR="001B3811">
        <w:rPr>
          <w:rFonts w:ascii="Times New Roman" w:hAnsi="Times New Roman" w:cs="Times New Roman"/>
          <w:sz w:val="28"/>
          <w:szCs w:val="28"/>
        </w:rPr>
        <w:t>предприятие</w:t>
      </w:r>
      <w:r w:rsidR="001B3811"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 xml:space="preserve">борется с любыми неправомерными действиями работников. Этот ведущий принцип действует на всех уровнях деятельности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>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1B3811" w:rsidRDefault="001B3811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3F" w:rsidRDefault="002C303F" w:rsidP="001B38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3. Общие требования к взаимодействию с третьими лицами</w:t>
      </w:r>
    </w:p>
    <w:p w:rsidR="001B3811" w:rsidRPr="002C303F" w:rsidRDefault="001B3811" w:rsidP="001B38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10. Важнейшей мерой по поддержанию безупречной репутации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</w:t>
      </w:r>
      <w:r w:rsidR="001B3811">
        <w:rPr>
          <w:rFonts w:ascii="Times New Roman" w:hAnsi="Times New Roman" w:cs="Times New Roman"/>
          <w:sz w:val="28"/>
          <w:szCs w:val="28"/>
        </w:rPr>
        <w:t xml:space="preserve">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>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11. Любые отношения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коллективом, потребителями, иными третьими лицами.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12. Отношения с поставщиками.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В целях обеспечения интересов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с особой тщательностью производится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Принципиальный подход, который использует </w:t>
      </w:r>
      <w:r w:rsidR="001B3811">
        <w:rPr>
          <w:rFonts w:ascii="Times New Roman" w:hAnsi="Times New Roman" w:cs="Times New Roman"/>
          <w:sz w:val="28"/>
          <w:szCs w:val="28"/>
        </w:rPr>
        <w:t>предприятие</w:t>
      </w:r>
      <w:r w:rsidR="001B3811"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>во взаимодействии с поставщиками, - размещение заказов и т.д. осуществляется в полном соответствии с требованиями законодательства о контрактной системе.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13. Отношения с потребителями</w:t>
      </w:r>
      <w:r w:rsidR="001B3811">
        <w:rPr>
          <w:rFonts w:ascii="Times New Roman" w:hAnsi="Times New Roman" w:cs="Times New Roman"/>
          <w:sz w:val="28"/>
          <w:szCs w:val="28"/>
        </w:rPr>
        <w:t>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Добросовестное исполнение обязательств и постоянное улучшение качества услуг, предоставляемых </w:t>
      </w:r>
      <w:r w:rsidR="001B3811">
        <w:rPr>
          <w:rFonts w:ascii="Times New Roman" w:hAnsi="Times New Roman" w:cs="Times New Roman"/>
          <w:sz w:val="28"/>
          <w:szCs w:val="28"/>
        </w:rPr>
        <w:t>предприятием</w:t>
      </w:r>
      <w:r w:rsidRPr="002C303F">
        <w:rPr>
          <w:rFonts w:ascii="Times New Roman" w:hAnsi="Times New Roman" w:cs="Times New Roman"/>
          <w:sz w:val="28"/>
          <w:szCs w:val="28"/>
        </w:rPr>
        <w:t xml:space="preserve">, являются главными приоритетами в отношениях с </w:t>
      </w:r>
      <w:r w:rsidR="001B3811">
        <w:rPr>
          <w:rFonts w:ascii="Times New Roman" w:hAnsi="Times New Roman" w:cs="Times New Roman"/>
          <w:sz w:val="28"/>
          <w:szCs w:val="28"/>
        </w:rPr>
        <w:t>потребителями</w:t>
      </w:r>
      <w:r w:rsidRPr="002C303F">
        <w:rPr>
          <w:rFonts w:ascii="Times New Roman" w:hAnsi="Times New Roman" w:cs="Times New Roman"/>
          <w:sz w:val="28"/>
          <w:szCs w:val="28"/>
        </w:rPr>
        <w:t xml:space="preserve">, их законными представителями. Деятельность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направлена на реализацию основных задач оказания </w:t>
      </w:r>
      <w:r w:rsidR="001B3811">
        <w:rPr>
          <w:rFonts w:ascii="Times New Roman" w:hAnsi="Times New Roman" w:cs="Times New Roman"/>
          <w:sz w:val="28"/>
          <w:szCs w:val="28"/>
        </w:rPr>
        <w:t>услуг</w:t>
      </w:r>
      <w:r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="001B3811"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 </w:t>
      </w:r>
      <w:r w:rsidRPr="002C303F">
        <w:rPr>
          <w:rFonts w:ascii="Times New Roman" w:hAnsi="Times New Roman" w:cs="Times New Roman"/>
          <w:sz w:val="28"/>
          <w:szCs w:val="28"/>
        </w:rPr>
        <w:t>населению.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В отношениях не допускается использование любых неправомерных способов прямо или косвенно воздействовать на потребителей услуг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с целью получения иной незаконной выгоды.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Не допускается в </w:t>
      </w:r>
      <w:r w:rsidR="001B3811">
        <w:rPr>
          <w:rFonts w:ascii="Times New Roman" w:hAnsi="Times New Roman" w:cs="Times New Roman"/>
          <w:sz w:val="28"/>
          <w:szCs w:val="28"/>
        </w:rPr>
        <w:t>предприятии</w:t>
      </w:r>
      <w:r w:rsidR="001B3811"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>любые формы коррупции и в своей деятельности необходимо строго выполнять требования законодательства и правовых актов о противодействии коррупции.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Не допускается обеспечение работников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Если работника, </w:t>
      </w:r>
      <w:r w:rsidR="001B3811">
        <w:rPr>
          <w:rFonts w:ascii="Times New Roman" w:hAnsi="Times New Roman" w:cs="Times New Roman"/>
          <w:sz w:val="28"/>
          <w:szCs w:val="28"/>
        </w:rPr>
        <w:t>потребителя</w:t>
      </w:r>
      <w:r w:rsidRPr="002C303F">
        <w:rPr>
          <w:rFonts w:ascii="Times New Roman" w:hAnsi="Times New Roman" w:cs="Times New Roman"/>
          <w:sz w:val="28"/>
          <w:szCs w:val="28"/>
        </w:rPr>
        <w:t xml:space="preserve">, его законного представителя принуждают (любое прямое или косвенное требование) о предоставлении перечисленных незаконных выгод, он обязан незамедлительно уведомить об этом руководителя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14. Мошенническая деятельность</w:t>
      </w:r>
      <w:r w:rsidR="001B3811">
        <w:rPr>
          <w:rFonts w:ascii="Times New Roman" w:hAnsi="Times New Roman" w:cs="Times New Roman"/>
          <w:sz w:val="28"/>
          <w:szCs w:val="28"/>
        </w:rPr>
        <w:t>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03F">
        <w:rPr>
          <w:rFonts w:ascii="Times New Roman" w:hAnsi="Times New Roman" w:cs="Times New Roman"/>
          <w:sz w:val="28"/>
          <w:szCs w:val="28"/>
        </w:rPr>
        <w:t>Мошенническая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03F">
        <w:rPr>
          <w:rFonts w:ascii="Times New Roman" w:hAnsi="Times New Roman" w:cs="Times New Roman"/>
          <w:sz w:val="28"/>
          <w:szCs w:val="28"/>
        </w:rPr>
        <w:t>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15. Деятельность с использованием методов принуждения</w:t>
      </w:r>
      <w:r w:rsidR="001B3811">
        <w:rPr>
          <w:rFonts w:ascii="Times New Roman" w:hAnsi="Times New Roman" w:cs="Times New Roman"/>
          <w:sz w:val="28"/>
          <w:szCs w:val="28"/>
        </w:rPr>
        <w:t>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03F">
        <w:rPr>
          <w:rFonts w:ascii="Times New Roman" w:hAnsi="Times New Roman" w:cs="Times New Roman"/>
          <w:sz w:val="28"/>
          <w:szCs w:val="28"/>
        </w:rPr>
        <w:t>Деятельность с использованием методов принуждения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03F">
        <w:rPr>
          <w:rFonts w:ascii="Times New Roman" w:hAnsi="Times New Roman" w:cs="Times New Roman"/>
          <w:sz w:val="28"/>
          <w:szCs w:val="28"/>
        </w:rPr>
        <w:t xml:space="preserve">, которая означает нанесение ущерба или вреда, или угрозу нанесения ущерба или вреда </w:t>
      </w:r>
      <w:proofErr w:type="gramStart"/>
      <w:r w:rsidRPr="002C303F">
        <w:rPr>
          <w:rFonts w:ascii="Times New Roman" w:hAnsi="Times New Roman" w:cs="Times New Roman"/>
          <w:sz w:val="28"/>
          <w:szCs w:val="28"/>
        </w:rPr>
        <w:t>прямо</w:t>
      </w:r>
      <w:proofErr w:type="gramEnd"/>
      <w:r w:rsidRPr="002C303F">
        <w:rPr>
          <w:rFonts w:ascii="Times New Roman" w:hAnsi="Times New Roman" w:cs="Times New Roman"/>
          <w:sz w:val="28"/>
          <w:szCs w:val="28"/>
        </w:rPr>
        <w:t xml:space="preserve"> или косвенно любой стороне, или имуществу стороны с целью оказания неправомерного влияния на действия такой стороны.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Деятельность с использованием методов принуждения —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16. Деятельность на основе сговора</w:t>
      </w:r>
      <w:r w:rsidR="001B3811">
        <w:rPr>
          <w:rFonts w:ascii="Times New Roman" w:hAnsi="Times New Roman" w:cs="Times New Roman"/>
          <w:sz w:val="28"/>
          <w:szCs w:val="28"/>
        </w:rPr>
        <w:t>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03F">
        <w:rPr>
          <w:rFonts w:ascii="Times New Roman" w:hAnsi="Times New Roman" w:cs="Times New Roman"/>
          <w:sz w:val="28"/>
          <w:szCs w:val="28"/>
        </w:rPr>
        <w:t>Деятельность на основе сговора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03F">
        <w:rPr>
          <w:rFonts w:ascii="Times New Roman" w:hAnsi="Times New Roman" w:cs="Times New Roman"/>
          <w:sz w:val="28"/>
          <w:szCs w:val="28"/>
        </w:rPr>
        <w:t>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="001B3811">
        <w:rPr>
          <w:rFonts w:ascii="Times New Roman" w:hAnsi="Times New Roman" w:cs="Times New Roman"/>
          <w:sz w:val="28"/>
          <w:szCs w:val="28"/>
        </w:rPr>
        <w:t>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17. Обструкционная деятельность</w:t>
      </w:r>
      <w:r w:rsidR="001B3811">
        <w:rPr>
          <w:rFonts w:ascii="Times New Roman" w:hAnsi="Times New Roman" w:cs="Times New Roman"/>
          <w:sz w:val="28"/>
          <w:szCs w:val="28"/>
        </w:rPr>
        <w:t>.</w:t>
      </w:r>
    </w:p>
    <w:p w:rsid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1B3811" w:rsidRPr="002C303F" w:rsidRDefault="001B3811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3F" w:rsidRDefault="002C303F" w:rsidP="001B38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4. Обращение с подарками</w:t>
      </w:r>
      <w:r w:rsidR="001B3811">
        <w:rPr>
          <w:rFonts w:ascii="Times New Roman" w:hAnsi="Times New Roman" w:cs="Times New Roman"/>
          <w:sz w:val="28"/>
          <w:szCs w:val="28"/>
        </w:rPr>
        <w:t>.</w:t>
      </w:r>
    </w:p>
    <w:p w:rsidR="001B3811" w:rsidRPr="002C303F" w:rsidRDefault="001B3811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18. Подход к подаркам, льготам и иным выгодам основан на трех принципах: законности, ответственности и уместности.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19. Общие требования к обращению с подарками</w:t>
      </w:r>
      <w:r w:rsidR="001B3811">
        <w:rPr>
          <w:rFonts w:ascii="Times New Roman" w:hAnsi="Times New Roman" w:cs="Times New Roman"/>
          <w:sz w:val="28"/>
          <w:szCs w:val="28"/>
        </w:rPr>
        <w:t>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Подарки (выгоды) определены как любое безвозмездное предоставление какой-либо вещи в связи с осуществлением учреждением своей деятельности.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B3811">
        <w:rPr>
          <w:rFonts w:ascii="Times New Roman" w:hAnsi="Times New Roman" w:cs="Times New Roman"/>
          <w:sz w:val="28"/>
          <w:szCs w:val="28"/>
        </w:rPr>
        <w:t>предприятия</w:t>
      </w:r>
      <w:r w:rsidR="001B3811"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>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20. В </w:t>
      </w:r>
      <w:r w:rsidR="001B3811">
        <w:rPr>
          <w:rFonts w:ascii="Times New Roman" w:hAnsi="Times New Roman" w:cs="Times New Roman"/>
          <w:sz w:val="28"/>
          <w:szCs w:val="28"/>
        </w:rPr>
        <w:t>предприятии</w:t>
      </w:r>
      <w:r w:rsidR="001B3811"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 xml:space="preserve">запрещается принимать следующие виды подарков (выгод), предоставление которых прямо или косвенно связано с заключением, исполнением учреждением договоров и осуществлением им основной и иной приносящей доход деятельности: деньги - наличные средства, денежные переводы, денежные средства, перечисляемые на счета работников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21.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22.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</w:t>
      </w:r>
      <w:r w:rsidR="001B3811"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>полностью возместить убытки, возникшие в результате совершенного им правонарушения.</w:t>
      </w:r>
    </w:p>
    <w:p w:rsidR="001B3811" w:rsidRPr="002C303F" w:rsidRDefault="001B3811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3F" w:rsidRDefault="002C303F" w:rsidP="001B38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5. Недопущение конфликта интересов</w:t>
      </w:r>
      <w:r w:rsidR="001B3811">
        <w:rPr>
          <w:rFonts w:ascii="Times New Roman" w:hAnsi="Times New Roman" w:cs="Times New Roman"/>
          <w:sz w:val="28"/>
          <w:szCs w:val="28"/>
        </w:rPr>
        <w:t>.</w:t>
      </w:r>
    </w:p>
    <w:p w:rsidR="001B3811" w:rsidRPr="002C303F" w:rsidRDefault="001B3811" w:rsidP="001B381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23. </w:t>
      </w:r>
      <w:r w:rsidR="001B3811">
        <w:rPr>
          <w:rFonts w:ascii="Times New Roman" w:hAnsi="Times New Roman" w:cs="Times New Roman"/>
          <w:sz w:val="28"/>
          <w:szCs w:val="28"/>
        </w:rPr>
        <w:t>Предприятие</w:t>
      </w:r>
      <w:r w:rsidR="001B3811"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 xml:space="preserve">принимает все меры, чтобы в своей деятельности учитывать интересы каждого работника. Развитие потенциала сотрудников является ключевой задачей руководства. Взамен от работников ожидается сознательное следование интересам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. </w:t>
      </w:r>
      <w:r w:rsidR="001B3811">
        <w:rPr>
          <w:rFonts w:ascii="Times New Roman" w:hAnsi="Times New Roman" w:cs="Times New Roman"/>
          <w:sz w:val="28"/>
          <w:szCs w:val="28"/>
        </w:rPr>
        <w:t>Предприятие</w:t>
      </w:r>
      <w:r w:rsidR="001B3811" w:rsidRPr="002C303F">
        <w:rPr>
          <w:rFonts w:ascii="Times New Roman" w:hAnsi="Times New Roman" w:cs="Times New Roman"/>
          <w:sz w:val="28"/>
          <w:szCs w:val="28"/>
        </w:rPr>
        <w:t xml:space="preserve"> </w:t>
      </w:r>
      <w:r w:rsidRPr="002C303F">
        <w:rPr>
          <w:rFonts w:ascii="Times New Roman" w:hAnsi="Times New Roman" w:cs="Times New Roman"/>
          <w:sz w:val="28"/>
          <w:szCs w:val="28"/>
        </w:rPr>
        <w:t xml:space="preserve">стремится не допустить конфликта интересов положения, в котором личные интересы работника противоречили бы интересам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>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24. Во избежание конфликта интересов, работники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должны выполнять следующие требования:</w:t>
      </w:r>
    </w:p>
    <w:p w:rsidR="002C303F" w:rsidRPr="002C303F" w:rsidRDefault="00012F7A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03F" w:rsidRPr="002C303F">
        <w:rPr>
          <w:rFonts w:ascii="Times New Roman" w:hAnsi="Times New Roman" w:cs="Times New Roman"/>
          <w:sz w:val="28"/>
          <w:szCs w:val="28"/>
        </w:rPr>
        <w:t xml:space="preserve"> работник обязан уведомить руководителя о выполнении им работы по совместительству или осуществлении иной оплачиваемой деятельности: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2C303F" w:rsidRDefault="00012F7A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03F" w:rsidRPr="002C303F">
        <w:rPr>
          <w:rFonts w:ascii="Times New Roman" w:hAnsi="Times New Roman" w:cs="Times New Roman"/>
          <w:sz w:val="28"/>
          <w:szCs w:val="28"/>
        </w:rPr>
        <w:t xml:space="preserve"> работник вправе использовать имущество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="002C303F" w:rsidRPr="002C303F">
        <w:rPr>
          <w:rFonts w:ascii="Times New Roman" w:hAnsi="Times New Roman" w:cs="Times New Roman"/>
          <w:sz w:val="28"/>
          <w:szCs w:val="28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012F7A" w:rsidRPr="002C303F" w:rsidRDefault="00012F7A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3F" w:rsidRDefault="002C303F" w:rsidP="00012F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>6. Конфиденциальность</w:t>
      </w:r>
    </w:p>
    <w:p w:rsidR="00012F7A" w:rsidRPr="002C303F" w:rsidRDefault="00012F7A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25. Работникам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2C303F" w:rsidRPr="002C303F" w:rsidRDefault="002C303F" w:rsidP="0001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3F">
        <w:rPr>
          <w:rFonts w:ascii="Times New Roman" w:hAnsi="Times New Roman" w:cs="Times New Roman"/>
          <w:sz w:val="28"/>
          <w:szCs w:val="28"/>
        </w:rPr>
        <w:t xml:space="preserve">26. Передача информации внутри </w:t>
      </w:r>
      <w:r w:rsidR="00014CF6">
        <w:rPr>
          <w:rFonts w:ascii="Times New Roman" w:hAnsi="Times New Roman" w:cs="Times New Roman"/>
          <w:sz w:val="28"/>
          <w:szCs w:val="28"/>
        </w:rPr>
        <w:t>предприятия</w:t>
      </w:r>
      <w:r w:rsidRPr="002C303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процедурами, установленными внутренними документами.</w:t>
      </w:r>
    </w:p>
    <w:sectPr w:rsidR="002C303F" w:rsidRPr="002C303F" w:rsidSect="00574F01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3F"/>
    <w:rsid w:val="00012F7A"/>
    <w:rsid w:val="00014CF6"/>
    <w:rsid w:val="001B3811"/>
    <w:rsid w:val="002C303F"/>
    <w:rsid w:val="00574F01"/>
    <w:rsid w:val="0070196E"/>
    <w:rsid w:val="007D498B"/>
    <w:rsid w:val="00876D1F"/>
    <w:rsid w:val="00E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7159"/>
  <w15:chartTrackingRefBased/>
  <w15:docId w15:val="{1D114BDB-4879-448F-8AFE-85BE2D6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Гордейчук Роман Павлович</dc:creator>
  <cp:keywords/>
  <dc:description/>
  <cp:lastModifiedBy>Гордейчук Роман Павлович</cp:lastModifiedBy>
  <cp:revision>2</cp:revision>
  <cp:lastPrinted>2018-06-18T22:48:00Z</cp:lastPrinted>
  <dcterms:created xsi:type="dcterms:W3CDTF">2018-06-18T22:51:00Z</dcterms:created>
  <dcterms:modified xsi:type="dcterms:W3CDTF">2018-06-18T22:51:00Z</dcterms:modified>
</cp:coreProperties>
</file>